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D9" w:rsidRDefault="008F52D9" w:rsidP="003D75BC">
      <w:pPr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</w:p>
    <w:p w:rsidR="000277B7" w:rsidRPr="000277B7" w:rsidRDefault="000277B7" w:rsidP="000277B7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277B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ตัวเหลืองจากมะเร็ง</w:t>
      </w:r>
    </w:p>
    <w:p w:rsidR="000277B7" w:rsidRPr="000277B7" w:rsidRDefault="000277B7" w:rsidP="000277B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277B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ตัวเหลืองจากมะเร็ง :</w:t>
      </w:r>
      <w:r w:rsidRPr="000277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277B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0277B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277B7" w:rsidRPr="000277B7" w:rsidRDefault="000277B7" w:rsidP="000277B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277B7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0277B7" w:rsidRPr="000277B7" w:rsidRDefault="000277B7" w:rsidP="000277B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277B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ภาวะตัวเหลืองเป็นอาการแสดงที่พบได้บ่อยในหลายโรคที่มีมากมายหลายสาเหตุ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 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สาเหตุหลักที่พบบ่อยคือ หนึ่ง ตัวเหลืองจากเม็ดเลือดแดงแตกตัวง่ายกว่าปกติ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เช่น โรคเลือด</w:t>
      </w:r>
      <w:proofErr w:type="spellStart"/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จางธาลัส</w:t>
      </w:r>
      <w:proofErr w:type="spellEnd"/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ซีเมีย สอง ตัวเหลืองจากเซลล์ตับถูกทำลาย เช่น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โรคตับอักเสบจากสาเหตุต่างๆ และสาม ตัวเหลืองจากท่อน้ำดีมีการอุดตัน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จุดสังเกตอาการตัวเหลืองในระยะเริ่มต้นคือดูที่ตาขาว โดยการให้มองลงด้านล่าง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ถ้าตาขาวเปลี่ยนสีเป็นเหลืองโดยเริ่มจากเหลืองอ่อนๆ นับวันก็เหลืองมากขึ้นๆ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และถ้ามีอาการอื่นที่สำคัญคือมีอาการคันตามตัวมากขึ้น มีปัสสาวะสีเข้มขึ้น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อุจจาระสีซีดลงตามระดับความเหลืองที่มากขึ้นแล้วล่ะก็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ให้สงสัยเลยว่าอาจจะมีท่อน้ำดีอุดตันเกิดขึ้นไว้ก่อน แต่จะเกิดจากโรคอะไรนั้น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ที่พบบ่อยที่เป็นสาเหตุของการอุดตันก็มี 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สาเหตุคือนิ่วในท่อน้ำดีร่วมและมะเร็ง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ถ้าเป็นการอุดตันจากนิ่ว ส่วนใหญ่อาการเหลืองอาจมีช่วงที่เหลืองน้อยลงได้เอง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เรียกว่าอาจมีอาการตัวเหลืองเป็นๆ หายๆ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จากการที่นิ่วอาจมีการกลิ้งไปกลิ้งมาในท่อน้ำดี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ทำให้น้ำดีไหลผ่านได้บ้างและระดับความเหลืองมักไม่มากเท่าจากมะเร็ง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ในขณะที่ถ้าเป็นจากมะเร็ง ส่วนใหญ่เมื่อเหลืองแล้วจะมีแต่เหลืองมากขึ้นๆ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โดยลำดับ</w:t>
      </w:r>
    </w:p>
    <w:p w:rsidR="000277B7" w:rsidRPr="000277B7" w:rsidRDefault="000277B7" w:rsidP="000277B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277B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มะเร็งที่เป็นสาเหตุของภาวะตัวเหลือง นอกจากมะเร็งท่อน้ำดี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ับทั้งที่เกิดจากเซลล์ตับเองหรือมะเร็งจากอวัยวะอื่นที่กระจายมาที่ตับและมีการกดเบียดท่อน้ำดีร่วม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ยังมีมะเร็งส่วนหัวของตับอ่อน มะเร็งเนื้อเยื่อบริเวณรูเปิดของท่อน้ำดีร่วม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มะเร็งลำไส้เล็กดูโอ</w:t>
      </w:r>
      <w:proofErr w:type="spellStart"/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ดีนัม</w:t>
      </w:r>
      <w:proofErr w:type="spellEnd"/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ส่วนที่สอง และมะเร็งท่อน้ำดีร่วมส่วนปลายทั้ง 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มะเร็งนี้ก็เป็นกลุ่มมะเร็งที่มักเกิดขึ้นบริเวณท่อน้ำดีส่วนปลาย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ส่วนการรักษาก็ขึ้นกับว่าจำนวนก้อนและตำแหน่งของก้อนเนื้องอกที่อุดตันท่อน้ำดี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ถ้ามีแค่ก้อนเดียวก็มีโอกาสผ่าตัดเอาออกได้มากกว่าที่มีหลายก้อน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แต่ถ้าตำแหน่งที่มีการอุดตันอยู่สูงบริเวณท่อน้ำดีร่วมแถวขั้วตับ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การผ่าตัดก็มักจะยุ่งยากมากกว่าเพราะอาจต้องมีการตัดเอาเนื้อตับออกด้วย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ถ้าตำแหน่งอุดตันอยู่บริเวณท่อน้ำดีร่วมส่วนกลางก็ไม่ค่อยมีปัญหาเท่าไหร่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แต่ถ้าตำแหน่งที่มีการอุดตันอยู่บริเวณท่อน้ำดีร่วมส่วนปลายก็ต้องตัดเอาหลายอวัยวะออกไปพร้อมกัน</w:t>
      </w:r>
    </w:p>
    <w:p w:rsidR="000277B7" w:rsidRPr="000277B7" w:rsidRDefault="000277B7" w:rsidP="000277B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277B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เช่น กระเพาะอาหารส่วนปลาย ลำไส้เล็กส่วนต้น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ท่อน้ำดีร่วมและส่วนหัวของตับอ่อนออกทั้งหมด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ถ้ามะเร็งลุกลามไปมากแล้วก็อาจทำได้แค่เพียงทำผ่าตัดหรือใส่ท่อระบายน้ำดีโดยไม่ต้องผ่าตัด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เพื่อไม่ให้น้ำดีคั่งอยู่ในตับจนทำให้การทำงานของตับที่มีมากมายหลายหน้าที่ต้องเสียไปและยังช่วยลดความทรมานจากอาการคันที่เกิดจากน้ำดีมาจับที่ผิวหนังที่ยาแก้คันอะไรก็มักจะเอาไม่ค่อยอยู่</w:t>
      </w:r>
    </w:p>
    <w:p w:rsidR="000277B7" w:rsidRPr="000277B7" w:rsidRDefault="000277B7" w:rsidP="000277B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277B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รู้อย่างนี้แล้วไม่ว่าจะเป็นคนปกติหรือผู้ป่วยมะเร็งของอวัยวะใดก็ตาม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ถ้าเริ่มมีคนทักว่าตัวเหลือง ก็ลองสังเกตตาขาวตัวเองดู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ถ้าสงสัยว่าตาเหลืองแล้วล่ะก็ อย่าชะล่าใจรีบไปพบแพทย์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ตรวจเสียก่อนเพื่อความสบายใจเพราะมีมากมายหลายโรคที่มีอาการตัวเหลืองเป็นอาการเริ่มต้น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ไม่จำเป็นต้องเป็นมะเร็งเสมอไปแต่ถ้าโชคร้ายเป็นมะเร็งก็ไม่ต้องตกใจ</w:t>
      </w:r>
      <w:r w:rsidRPr="000277B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277B7">
        <w:rPr>
          <w:rFonts w:ascii="Tahoma" w:eastAsia="Times New Roman" w:hAnsi="Tahoma" w:cs="Tahoma"/>
          <w:color w:val="525252"/>
          <w:sz w:val="20"/>
          <w:szCs w:val="20"/>
          <w:cs/>
        </w:rPr>
        <w:t>ตรวจก่อนรู้ก่อนรีบรักษาก่อนมีโอกาสหายขาดสูงนะครับ...เชื่อผมสิ</w:t>
      </w:r>
    </w:p>
    <w:p w:rsidR="000277B7" w:rsidRPr="003D75BC" w:rsidRDefault="000277B7" w:rsidP="003D75BC">
      <w:bookmarkStart w:id="0" w:name="_GoBack"/>
      <w:bookmarkEnd w:id="0"/>
    </w:p>
    <w:sectPr w:rsidR="000277B7" w:rsidRPr="003D7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277B7"/>
    <w:rsid w:val="0007293B"/>
    <w:rsid w:val="001401F2"/>
    <w:rsid w:val="0016437C"/>
    <w:rsid w:val="0023122F"/>
    <w:rsid w:val="002873CE"/>
    <w:rsid w:val="00390ACD"/>
    <w:rsid w:val="003D75BC"/>
    <w:rsid w:val="00501EF8"/>
    <w:rsid w:val="005532AB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2014-05-06T05:18:00Z</dcterms:created>
  <dcterms:modified xsi:type="dcterms:W3CDTF">2014-05-06T05:18:00Z</dcterms:modified>
</cp:coreProperties>
</file>