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D0" w:rsidRPr="00933BD0" w:rsidRDefault="00933BD0" w:rsidP="00933BD0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933BD0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มะเร็งตับอ่อน...ไม่อ่อนเหมือนชื่อ</w:t>
      </w:r>
    </w:p>
    <w:p w:rsidR="00443669" w:rsidRPr="00443669" w:rsidRDefault="00443669" w:rsidP="00443669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443669">
        <w:rPr>
          <w:rFonts w:ascii="Angsana New" w:eastAsia="Times New Roman" w:hAnsi="Angsana New" w:cs="Angsana New"/>
          <w:b/>
          <w:bCs/>
          <w:sz w:val="36"/>
          <w:szCs w:val="36"/>
          <w:cs/>
        </w:rPr>
        <w:t>รู้ทันมะเร็ง : มะเร็งตับอ่อน...ไม่อ่อนเหมือนชื่อ : นพ.วีรวุฒิ อิ่มสำราญ</w:t>
      </w:r>
      <w:r w:rsidRPr="00443669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443669" w:rsidRPr="00473911" w:rsidRDefault="00443669" w:rsidP="0044366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43669">
        <w:rPr>
          <w:rFonts w:ascii="Angsana New" w:eastAsia="Times New Roman" w:hAnsi="Angsana New" w:cs="Angsana New"/>
          <w:sz w:val="28"/>
        </w:rPr>
        <w:t xml:space="preserve">          </w:t>
      </w:r>
      <w:r w:rsidRPr="00443669">
        <w:rPr>
          <w:rFonts w:ascii="Angsana New" w:eastAsia="Times New Roman" w:hAnsi="Angsana New" w:cs="Angsana New"/>
          <w:sz w:val="28"/>
          <w:cs/>
        </w:rPr>
        <w:t>ในบรรดาอวัยวะของคนเรา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อวัยวะที่มีชื่อแตกต่างจากอวัยวะอื่นที่หลายคนอดสงสัยไม่ได้ว่าทำไมต้องมีคำ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 xml:space="preserve">วิเศษณ์ขยายต่อท้ายว่า </w:t>
      </w:r>
      <w:r w:rsidRPr="00443669">
        <w:rPr>
          <w:rFonts w:ascii="Angsana New" w:eastAsia="Times New Roman" w:hAnsi="Angsana New" w:cs="Angsana New"/>
          <w:sz w:val="28"/>
        </w:rPr>
        <w:t>“</w:t>
      </w:r>
      <w:r w:rsidRPr="00443669">
        <w:rPr>
          <w:rFonts w:ascii="Angsana New" w:eastAsia="Times New Roman" w:hAnsi="Angsana New" w:cs="Angsana New"/>
          <w:sz w:val="28"/>
          <w:cs/>
        </w:rPr>
        <w:t>อ่อน</w:t>
      </w:r>
      <w:r w:rsidRPr="00443669">
        <w:rPr>
          <w:rFonts w:ascii="Angsana New" w:eastAsia="Times New Roman" w:hAnsi="Angsana New" w:cs="Angsana New"/>
          <w:sz w:val="28"/>
        </w:rPr>
        <w:t xml:space="preserve">” </w:t>
      </w:r>
      <w:r w:rsidRPr="00443669">
        <w:rPr>
          <w:rFonts w:ascii="Angsana New" w:eastAsia="Times New Roman" w:hAnsi="Angsana New" w:cs="Angsana New"/>
          <w:sz w:val="28"/>
          <w:cs/>
        </w:rPr>
        <w:t>กว่าตับธรรมดา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คนที่ไม่เคยเห็นหน้าเห็นตาตับอ่อนคงจะนึกว่า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ตับอ่อนคงจะนุ่มนิ่มกว่าตับปกติจึงได้เรียกชื่อเช่นนั้น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หรือหลายคนอาจจะคิดว่าตับอ่อนเป็นอวัยวะเริ่มต้นก่อนที่จะพัฒนาการกลายเป็น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ตับปกติ ทำนองว่าเป็นระยะตัวอ่อนของตับ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พอดีพอร้ายหลายคนกลับคิดว่าเป็นชื่อโรคที่เป็นมีสภาวะตรงข้ามกับตับแข็งไป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เสียอีก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แท้จริงแล้วตับอ่อนเป็นอวัยวะที่มิได้มีรูปร่างหน้าตาหรือหน้าที่การทำงาน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คล้ายกับตับแต่อย่างใด แต่อยู่บริเวณใกล้เคียงกันคือบริเวณช่องท้องส่วนบน</w:t>
      </w:r>
      <w:r w:rsidR="00473911">
        <w:rPr>
          <w:rFonts w:ascii="Angsana New" w:eastAsia="Times New Roman" w:hAnsi="Angsana New" w:cs="Angsana New"/>
          <w:b/>
          <w:bCs/>
          <w:noProof/>
          <w:kern w:val="36"/>
          <w:sz w:val="48"/>
          <w:szCs w:val="48"/>
        </w:rPr>
        <w:drawing>
          <wp:inline distT="0" distB="0" distL="0" distR="0" wp14:anchorId="4B3D6F86" wp14:editId="0EEC4F4F">
            <wp:extent cx="5734050" cy="2981325"/>
            <wp:effectExtent l="0" t="0" r="0" b="9525"/>
            <wp:docPr id="1" name="รูปภาพ 1" descr="C:\Documents and Settings\STS-sale\Desktop\ข่าวโรคมะเร็ง\11.มะเร็งตับอ่อน...ไม่อ่อนเหมือนชื่อ\8ekab7cjb7akd7dabb9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S-sale\Desktop\ข่าวโรคมะเร็ง\11.มะเร็งตับอ่อน...ไม่อ่อนเหมือนชื่อ\8ekab7cjb7akd7dabb9e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669" w:rsidRPr="00443669" w:rsidRDefault="00443669" w:rsidP="0044366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43669">
        <w:rPr>
          <w:rFonts w:ascii="Angsana New" w:eastAsia="Times New Roman" w:hAnsi="Angsana New" w:cs="Angsana New"/>
          <w:sz w:val="28"/>
        </w:rPr>
        <w:t xml:space="preserve">          </w:t>
      </w:r>
      <w:r w:rsidRPr="00443669">
        <w:rPr>
          <w:rFonts w:ascii="Angsana New" w:eastAsia="Times New Roman" w:hAnsi="Angsana New" w:cs="Angsana New"/>
          <w:sz w:val="28"/>
          <w:cs/>
        </w:rPr>
        <w:t>ที่จั่วหัวว่า</w:t>
      </w:r>
      <w:hyperlink r:id="rId6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ตับอ่อน ไม่อ่อน เหมือนชื่อนั้น ประการแรกปัจจุบันพบ</w:t>
      </w:r>
      <w:hyperlink r:id="rId7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ชนิดนี้ในบ้านเราได้มากขึ้น ต่างจากสมัยก่อนที่พบน้อย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hyperlink r:id="rId8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ตับอ่อนเป็นโรคที่พบบ่อยในประเทศโลกตะวันตก เช่นเดียวกับโรค</w:t>
      </w:r>
      <w:hyperlink r:id="rId9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อีก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หลายประเภทที่ยังไม่ทราบสาเหตุที่แน่ชัด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แต่ปัจจัยที่เชื่อว่าน่าจะเป็นสาเหตุได้แก่ พันธุกรรม การสูบบุหรี่ โรคอ้วน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อาหารไขมันสูง เบาหวาน ตับอ่อนอักเสบเรื้อรัง ฯลฯ</w:t>
      </w:r>
    </w:p>
    <w:p w:rsidR="00443669" w:rsidRPr="00443669" w:rsidRDefault="00443669" w:rsidP="0044366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43669">
        <w:rPr>
          <w:rFonts w:ascii="Angsana New" w:eastAsia="Times New Roman" w:hAnsi="Angsana New" w:cs="Angsana New"/>
          <w:sz w:val="28"/>
        </w:rPr>
        <w:t xml:space="preserve">          </w:t>
      </w:r>
      <w:r w:rsidRPr="00443669">
        <w:rPr>
          <w:rFonts w:ascii="Angsana New" w:eastAsia="Times New Roman" w:hAnsi="Angsana New" w:cs="Angsana New"/>
          <w:sz w:val="28"/>
          <w:cs/>
        </w:rPr>
        <w:t>ไม่อ่อน ประการที่สองคืออาการปวดท้องทะลุหลัง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เนื่องจากตับอ่อนเป็นอวัยวะที่วางตัวอยู่ด้านหลังช่องท้อง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ในรายที่โรคมีการลุกลามไปอวัยวะข้างเคียงจึงมักกระจายไปที่ต่อมน้ำเหลืองและ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เส้นประสาทด้านหลังโดยตรงจึงสร้างความ</w:t>
      </w:r>
      <w:r w:rsidRPr="00443669">
        <w:rPr>
          <w:rFonts w:ascii="Angsana New" w:eastAsia="Times New Roman" w:hAnsi="Angsana New" w:cs="Angsana New"/>
          <w:sz w:val="28"/>
          <w:cs/>
        </w:rPr>
        <w:lastRenderedPageBreak/>
        <w:t>เจ็บป่วยทุกข์ทรมานแก่ผู้ป่วยจนแทบไม่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อยากขยับตัวไปไหนโดยเฉพาะอย่างยิ่งในระยะท้ายๆ ของโรค</w:t>
      </w:r>
      <w:bookmarkStart w:id="0" w:name="_GoBack"/>
      <w:bookmarkEnd w:id="0"/>
      <w:r w:rsidR="00473911">
        <w:rPr>
          <w:rFonts w:ascii="Angsana New" w:eastAsia="Times New Roman" w:hAnsi="Angsana New" w:cs="Angsana New"/>
          <w:b/>
          <w:bCs/>
          <w:noProof/>
          <w:kern w:val="36"/>
          <w:sz w:val="48"/>
          <w:szCs w:val="48"/>
        </w:rPr>
        <w:drawing>
          <wp:inline distT="0" distB="0" distL="0" distR="0" wp14:anchorId="079F64B4" wp14:editId="08E6F302">
            <wp:extent cx="5724525" cy="2981325"/>
            <wp:effectExtent l="0" t="0" r="9525" b="9525"/>
            <wp:docPr id="2" name="รูปภาพ 2" descr="C:\Documents and Settings\STS-sale\Desktop\ข่าวโรคมะเร็ง\11.มะเร็งตับอ่อน...ไม่อ่อนเหมือนชื่อ\cjj98jhkgeggh76bihk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S-sale\Desktop\ข่าวโรคมะเร็ง\11.มะเร็งตับอ่อน...ไม่อ่อนเหมือนชื่อ\cjj98jhkgeggh76bihke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669" w:rsidRPr="00443669" w:rsidRDefault="00443669" w:rsidP="0044366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43669">
        <w:rPr>
          <w:rFonts w:ascii="Angsana New" w:eastAsia="Times New Roman" w:hAnsi="Angsana New" w:cs="Angsana New"/>
          <w:sz w:val="28"/>
        </w:rPr>
        <w:t xml:space="preserve">          </w:t>
      </w:r>
      <w:r w:rsidRPr="00443669">
        <w:rPr>
          <w:rFonts w:ascii="Angsana New" w:eastAsia="Times New Roman" w:hAnsi="Angsana New" w:cs="Angsana New"/>
          <w:sz w:val="28"/>
          <w:cs/>
        </w:rPr>
        <w:t>ไม่อ่อน ประการที่สามคือเรื่องการรักษา พระเอกของการรักษา</w:t>
      </w:r>
      <w:hyperlink r:id="rId11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ชนิดนี้คือการผ่าตัด การรักษา</w:t>
      </w:r>
      <w:hyperlink r:id="rId12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ตับ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อ่อนจะได้ผลค่อนข้างดีหากสามารถผ่าตัดเอาเนื้องอกและอวัยวะข้างเคียงรวมถึง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ต่อมน้ำเหลืองบริเวณนั้นออกได้ทั้งหมด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ซึ่งการผ่าตัดใช้เวลาค่อนข้างนานมีการตัดนู่นต่อนี่หลายแห่งและมีโอกาสเกิด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ภาวะแทรกซ้อนตามมาได้หลายอย่าง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ในรายที่ไม่สามารถผ่าตัดออกได้หรือผ่าออกได้ไม่หมด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ความหวังที่จะใช้ยาเคมีบำบัดหรือการฉายแสงช่วยยืดอายุออกไปมักไม่ค่อยได้ผล</w:t>
      </w:r>
    </w:p>
    <w:p w:rsidR="00443669" w:rsidRPr="00443669" w:rsidRDefault="00443669" w:rsidP="0044366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43669">
        <w:rPr>
          <w:rFonts w:ascii="Angsana New" w:eastAsia="Times New Roman" w:hAnsi="Angsana New" w:cs="Angsana New"/>
          <w:sz w:val="28"/>
        </w:rPr>
        <w:t xml:space="preserve">          </w:t>
      </w:r>
      <w:r w:rsidRPr="00443669">
        <w:rPr>
          <w:rFonts w:ascii="Angsana New" w:eastAsia="Times New Roman" w:hAnsi="Angsana New" w:cs="Angsana New"/>
          <w:sz w:val="28"/>
          <w:cs/>
        </w:rPr>
        <w:t>ไม่อ่อน ประการต่อมาคือพยากรณ์โรค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hyperlink r:id="rId13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ตับอ่อนจัดเป็น</w:t>
      </w:r>
      <w:hyperlink r:id="rId14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ที่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พยากรณ์โรคไม่ดี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ถ้าเปรียบเป็นโจรก็เป็นประเภทโจรใจโหดประเภทปล้นฆ่าลูกเดียว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ไม่ใช่โจรกิ๊กก๊อกพวกล้วงกระเป๋าวิ่งราว ยิ่งถ้ามีการกระจายของ</w:t>
      </w:r>
      <w:hyperlink r:id="rId15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ตับอ่อนไปที่ตับแล้ว ส่วนใหญ่มักเสียชีวิตในเวลาอันรวดเร็ว</w:t>
      </w:r>
    </w:p>
    <w:p w:rsidR="00443669" w:rsidRDefault="00443669" w:rsidP="0044366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443669">
        <w:rPr>
          <w:rFonts w:ascii="Angsana New" w:eastAsia="Times New Roman" w:hAnsi="Angsana New" w:cs="Angsana New"/>
          <w:sz w:val="28"/>
        </w:rPr>
        <w:t xml:space="preserve">          </w:t>
      </w:r>
      <w:r w:rsidRPr="00443669">
        <w:rPr>
          <w:rFonts w:ascii="Angsana New" w:eastAsia="Times New Roman" w:hAnsi="Angsana New" w:cs="Angsana New"/>
          <w:sz w:val="28"/>
          <w:cs/>
        </w:rPr>
        <w:t>ไม่อ่อน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ประการสุดท้ายคือเป็นโรคที่วินิจฉัยในระยะเริ่มต้นได้ค่อนข้างยาก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หากยังมีโชคดีบนความโชคร้ายคือมีอาการตัวเหลืองตาเหลืองคันตามตัว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เพราะก้อนเนื้องอกไปกดเบียดท่อน้ำดีให้อุดตันก็อาจจะวินิจฉัยได้เร็วขึ้น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แต่ส่วนใหญ่เมื่อเริ่มเป็น</w:t>
      </w:r>
      <w:hyperlink r:id="rId16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มัก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ไม่มีอาการหรือหากมีอาการก็มักมีอาการปวดท้องตอนกลางหรือด้านบน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พานคิดว่าเป็นพวกโรคกระเพาะเสียเป็นส่วนใหญ่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พอมีอาการมากก็ปวดท้องทะลุไปหลังซึ่งก็มักจะลุกลามไปอวัยวะข้างเคียงอย่าง</w:t>
      </w:r>
      <w:r w:rsidRPr="00443669">
        <w:rPr>
          <w:rFonts w:ascii="Angsana New" w:eastAsia="Times New Roman" w:hAnsi="Angsana New" w:cs="Angsana New"/>
          <w:sz w:val="28"/>
        </w:rPr>
        <w:t xml:space="preserve"> </w:t>
      </w:r>
      <w:r w:rsidRPr="00443669">
        <w:rPr>
          <w:rFonts w:ascii="Angsana New" w:eastAsia="Times New Roman" w:hAnsi="Angsana New" w:cs="Angsana New"/>
          <w:sz w:val="28"/>
          <w:cs/>
        </w:rPr>
        <w:t>ที่บอก เชื่อผมเถอะครับว่า</w:t>
      </w:r>
      <w:hyperlink r:id="rId17" w:tgtFrame="blank_" w:history="1">
        <w:r w:rsidRPr="00443669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</w:hyperlink>
      <w:r w:rsidRPr="00443669">
        <w:rPr>
          <w:rFonts w:ascii="Angsana New" w:eastAsia="Times New Roman" w:hAnsi="Angsana New" w:cs="Angsana New"/>
          <w:sz w:val="28"/>
          <w:cs/>
        </w:rPr>
        <w:t>ตับอ่อน ไม่อ่อนเหมือนชื่อจริงๆ ครับ...ขอบอก</w:t>
      </w:r>
    </w:p>
    <w:p w:rsidR="00F478F2" w:rsidRDefault="00F478F2" w:rsidP="00F478F2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t>"</w:t>
      </w:r>
      <w:r>
        <w:rPr>
          <w:cs/>
        </w:rPr>
        <w:t>นพ.วีรวุฒิ อิ่มสำราญ</w:t>
      </w:r>
      <w:r>
        <w:t>"</w:t>
      </w:r>
    </w:p>
    <w:p w:rsidR="00F478F2" w:rsidRPr="00443669" w:rsidRDefault="00F478F2" w:rsidP="00443669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</w:p>
    <w:p w:rsidR="00316A08" w:rsidRPr="00443669" w:rsidRDefault="00316A08" w:rsidP="00443669"/>
    <w:sectPr w:rsidR="00316A08" w:rsidRPr="00443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EB"/>
    <w:rsid w:val="00316A08"/>
    <w:rsid w:val="00443669"/>
    <w:rsid w:val="00473911"/>
    <w:rsid w:val="00933BD0"/>
    <w:rsid w:val="009C4077"/>
    <w:rsid w:val="00B13EEB"/>
    <w:rsid w:val="00F4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9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391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9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39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E0%B8%A1%E0%B8%B0%E0%B9%80%E0%B8%A3%E0%B9%87%E0%B8%87" TargetMode="External"/><Relationship Id="rId13" Type="http://schemas.openxmlformats.org/officeDocument/2006/relationships/hyperlink" Target="http://www.komchadluek.net/search.php?search=%E0%B8%A1%E0%B8%B0%E0%B9%80%E0%B8%A3%E0%B9%87%E0%B8%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%E0%B8%A1%E0%B8%B0%E0%B9%80%E0%B8%A3%E0%B9%87%E0%B8%87" TargetMode="External"/><Relationship Id="rId12" Type="http://schemas.openxmlformats.org/officeDocument/2006/relationships/hyperlink" Target="http://www.komchadluek.net/search.php?search=%E0%B8%A1%E0%B8%B0%E0%B9%80%E0%B8%A3%E0%B9%87%E0%B8%87" TargetMode="External"/><Relationship Id="rId17" Type="http://schemas.openxmlformats.org/officeDocument/2006/relationships/hyperlink" Target="http://www.komchadluek.net/search.php?search=%E0%B8%A1%E0%B8%B0%E0%B9%80%E0%B8%A3%E0%B9%87%E0%B8%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%E0%B8%A1%E0%B8%B0%E0%B9%80%E0%B8%A3%E0%B9%87%E0%B8%8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11" Type="http://schemas.openxmlformats.org/officeDocument/2006/relationships/hyperlink" Target="http://www.komchadluek.net/search.php?search=%E0%B8%A1%E0%B8%B0%E0%B9%80%E0%B8%A3%E0%B9%87%E0%B8%8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omchadluek.net/search.php?search=%E0%B8%A1%E0%B8%B0%E0%B9%80%E0%B8%A3%E0%B9%87%E0%B8%87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E0%B8%A1%E0%B8%B0%E0%B9%80%E0%B8%A3%E0%B9%87%E0%B8%87" TargetMode="External"/><Relationship Id="rId14" Type="http://schemas.openxmlformats.org/officeDocument/2006/relationships/hyperlink" Target="http://www.komchadluek.net/search.php?search=%E0%B8%A1%E0%B8%B0%E0%B9%80%E0%B8%A3%E0%B9%87%E0%B8%87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STS</cp:lastModifiedBy>
  <cp:revision>5</cp:revision>
  <dcterms:created xsi:type="dcterms:W3CDTF">2014-05-02T04:56:00Z</dcterms:created>
  <dcterms:modified xsi:type="dcterms:W3CDTF">2014-07-11T04:00:00Z</dcterms:modified>
</cp:coreProperties>
</file>