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F2" w:rsidRPr="001401F2" w:rsidRDefault="001401F2" w:rsidP="001401F2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1401F2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ใส่ท่</w:t>
      </w:r>
      <w:bookmarkStart w:id="0" w:name="_GoBack"/>
      <w:bookmarkEnd w:id="0"/>
      <w:r w:rsidRPr="001401F2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อระบายนานแค่ไหนในมะเร็งท่อน้ำดี</w:t>
      </w:r>
    </w:p>
    <w:p w:rsidR="001401F2" w:rsidRPr="001401F2" w:rsidRDefault="001401F2" w:rsidP="001401F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1401F2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1401F2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1401F2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ใส่ท่อระบายนานแค่ไหนในมะเร็งท่อน้ำดี : นพ.วีรวุฒิ อิ่มสำราญ</w:t>
      </w:r>
      <w:r w:rsidRPr="001401F2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1401F2" w:rsidRPr="001401F2" w:rsidRDefault="001401F2" w:rsidP="001401F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401F2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1401F2" w:rsidRPr="001401F2" w:rsidRDefault="001401F2" w:rsidP="001401F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 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ถามกันมามากอีกเหมือนกันครับกับปัญหาเรื่องการใส่ท่อระบายน้ำดีในผู้ป่วยมะเร็งที่มีภาวะตัวเหลืองตาเหลือง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ในผู้ป่วยมะเร็งท่อน้ำดีหรือมะเร็งตับชนิดเซลล์ท่อน้ำดีที่พบบ่อยที่สุดในโลกที่ภาคอีสานบ้านเรา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นอกจากนั้นมะเร็งชนิดนี้ยังพบบ่อยในชายไทยติดอยู่ใน 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อันดับแรกมายาวนาน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เพราะฉะนั้นภาพผู้ป่วยที่มีท่อระบายน้ำดีโผล่ออกมาจากหน้าท้องด้านบนขวาต่อลงถุง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จึงเป็นภาพที่คุ้นตาในโรงพยาบาลบ้านเรา</w:t>
      </w:r>
    </w:p>
    <w:p w:rsidR="001401F2" w:rsidRPr="001401F2" w:rsidRDefault="001401F2" w:rsidP="001401F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 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ก่อนอื่นมาทำความเข้าใจกันก่อนว่าทำไมจึงต้องใส่ท่อระบายน้ำดี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เป็นเพราะผู้ป่วยมีภาวะท่อน้ำดีอุดตันจากก้อนมะเร็งไปกดเบียดท่อน้ำดี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ทำให้มีอาการตัวเหลืองตาเหลือง คันตามตัวและอาการอื่นอีกหลายอย่าง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หากปล่อยทิ้งไว้นอกจากจะต้องทุกข์ทรมานจากอาการคันแบบที่ว่ายาอะไรก็เอาไม่อยู่แล้ว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การที่น้ำดีคั่งอยู่ในตับเป็นเวลานานยังจะทำให้เซลล์ตับพัง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เกิดภาวะตับแข็งจากการเกิดพังผืดในตับ การทำงานในหลายๆ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ระบบที่เกี่ยวข้องกับตับก็จะเกิดปัญหาตามมา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อย่างที่ทราบกันดีแล้วว่าตับมีหน้าที่มากมายหลายอย่าง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ภาวะท่อน้ำดีอุดตันนั้นเกิดได้ในมะเร็งอื่นๆ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ที่บริเวณข้างเคียงโตมากดเบียดท่อน้ำดีหลัก เช่น มะเร็งถุงน้ำดี มะเร็งตับอ่อน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หรือจากมะเร็งของอวัยวะอื่นที่ห่างไกล แต่กระจายมาที่ตับ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กลุ่มหลังนี้มักไม่ค่อยทำให้เกิดท่อน้ำดีอุดตันแต่เมื่อก้อนมะเร็งเพิ่มจำนวนหรือขนาดใหญ่มากขึ้น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อาจจะมีภาวะตัวเหลืองตาเหลืองจากการที่เซลล์ตับปกติที่เหลือน้อยทำงานเลวลง</w:t>
      </w:r>
    </w:p>
    <w:p w:rsidR="001401F2" w:rsidRPr="001401F2" w:rsidRDefault="001401F2" w:rsidP="001401F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 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การใส่ท่อระบายน้ำดีในผู้ป่วยมะเร็งนั้นมี 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ประเภทหลักคือใส่แบบชั่วคราวหรือใส่แบบถาวรตลอดชีวิต ทั้งนี้ขึ้นอยู่กับหลายเหตุผล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ที่สำคัญคือระยะของโรคมะเร็งที่เป็น สภาพร่างกายหรือโรคประจำตัวของผู้ป่วย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โดยทั่วไปจะใส่ท่อระบายน้ำดีในกรณีที่มีตัวเหลืองตาเหลืองมากคือมีท่อน้ำดีโป่งพองขยายตัวชัดเจน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อย่างที่ทราบกันดีว่ามะเร็งบริเวณตับและท่อน้ำดีในบ้านเรา ร้อยละ 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80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มาพบแพทย์ในระยะที่เป็นมากแล้ว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เพราะฉะนั้นการใส่ท่อระบายน้ำดีส่วนใหญ่จึงมักเป็นการใส่แบบถาวรตลอดชีวิต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โดยเฉพาะอย่างยิ่งในผู้ป่วยที่ปฏิเสธการผ่าตัดหรือสภาพร่างกายไม่เหมาะกับการผ่าตัด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ในรายที่โรคลุกลามไปมากแต่สภาพร่างกายยังดี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แนะนำให้ทำผ่าตัดทำทางระบายน้ำดีใหม่โดยต่อท่อน้ำดีกับทางเดินอาหารหรือส่องกล้องทางปากใส่ท่อระบายน้ำดีทะลวงผ่านตำแหน่งที่มีการอุดตัน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ทั้ง 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วิธีหลังนี้มีข้อดีกว่าการการใส่ท่อระบายออกภายนอกตรงที่โอกาสติดเชื้อน้อยกว่า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ส่วนการใส่ท่อระบายน้ำดีแบบชั่วคราวนั้นโดยทั่วไปมักรอประมาณ 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4-6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สัปดาห์ให้หายเหลือง มักทำในกรณีที่โรคมะเร็งยังอยู่เฉพาะที่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สภาพผู้ป่วยฟิตดีและวางแผนที่จะทำผ่าตัดเอาทั้งเนื้อตับและท่อน้ำดีออกพร้อมกัน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เพราะการตัดเอาเนื้อตับออกในขณะที่มีภาวะตัวเหลืองตาเหลืองมากนั้น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มีโอกาสเกิดผลข้างเคียงทั้งในขณะผ่าตัดและตามมาหลังผ่าตัดได้มากกว่า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แต่ถ้าตัดเฉพาะท่อน้ำดีออกก็ไม่จำเป็นต้องใส่ท่อระบายน้ำดีก่อนผ่าแต่อย่างใด</w:t>
      </w:r>
    </w:p>
    <w:p w:rsidR="001401F2" w:rsidRPr="001401F2" w:rsidRDefault="001401F2" w:rsidP="001401F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 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อยากรู้ว่าตนเองใส่ท่อระบายแบบไหน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สอบถามแพทย์ผู้รักษาให้ชัดเจน แต่ไม่ว่าจะแบบไหน ที่สำคัญต้องรักษาความสะอาดรอบๆ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ท่อให้ดี อย่าให้สายเลื่อน สายหักพับงอ หากมีไข้ ปวดท้อง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401F2">
        <w:rPr>
          <w:rFonts w:ascii="Tahoma" w:eastAsia="Times New Roman" w:hAnsi="Tahoma" w:cs="Tahoma"/>
          <w:color w:val="525252"/>
          <w:sz w:val="20"/>
          <w:szCs w:val="20"/>
          <w:cs/>
        </w:rPr>
        <w:t>น้ำดีออกน้อยลงก็ต้องรีบไปพบแพทย์นะครับ...ขอบอก</w:t>
      </w:r>
      <w:r w:rsidRPr="001401F2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F52D9" w:rsidRPr="00894323" w:rsidRDefault="008F52D9" w:rsidP="00894323">
      <w:pPr>
        <w:rPr>
          <w:rFonts w:hint="cs"/>
        </w:rPr>
      </w:pPr>
    </w:p>
    <w:sectPr w:rsidR="008F52D9" w:rsidRPr="00894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57484C"/>
    <w:rsid w:val="00611C06"/>
    <w:rsid w:val="00894323"/>
    <w:rsid w:val="008F52D9"/>
    <w:rsid w:val="009B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2014-05-06T04:20:00Z</dcterms:created>
  <dcterms:modified xsi:type="dcterms:W3CDTF">2014-05-06T04:20:00Z</dcterms:modified>
</cp:coreProperties>
</file>